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17" w:rsidRPr="00720417" w:rsidRDefault="00720417" w:rsidP="00720417">
      <w:pPr>
        <w:spacing w:after="200"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20417">
        <w:rPr>
          <w:rFonts w:ascii="Times New Roman" w:eastAsiaTheme="minorEastAsia" w:hAnsi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20417" w:rsidRPr="00720417" w:rsidRDefault="00720417" w:rsidP="00720417">
      <w:pPr>
        <w:spacing w:after="200" w:line="276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20417">
        <w:rPr>
          <w:rFonts w:ascii="Times New Roman" w:eastAsiaTheme="minorEastAsia" w:hAnsi="Times New Roman"/>
          <w:sz w:val="28"/>
          <w:szCs w:val="28"/>
          <w:lang w:eastAsia="ru-RU"/>
        </w:rPr>
        <w:t>Кызыл-</w:t>
      </w:r>
      <w:proofErr w:type="spellStart"/>
      <w:r w:rsidRPr="00720417">
        <w:rPr>
          <w:rFonts w:ascii="Times New Roman" w:eastAsiaTheme="minorEastAsia" w:hAnsi="Times New Roman"/>
          <w:sz w:val="28"/>
          <w:szCs w:val="28"/>
          <w:lang w:eastAsia="ru-RU"/>
        </w:rPr>
        <w:t>Сылдысский</w:t>
      </w:r>
      <w:proofErr w:type="spellEnd"/>
      <w:r w:rsidRPr="00720417">
        <w:rPr>
          <w:rFonts w:ascii="Times New Roman" w:eastAsiaTheme="minorEastAsia" w:hAnsi="Times New Roman"/>
          <w:sz w:val="28"/>
          <w:szCs w:val="28"/>
          <w:lang w:eastAsia="ru-RU"/>
        </w:rPr>
        <w:t xml:space="preserve"> детский сад «</w:t>
      </w:r>
      <w:proofErr w:type="spellStart"/>
      <w:r w:rsidRPr="00720417">
        <w:rPr>
          <w:rFonts w:ascii="Times New Roman" w:eastAsiaTheme="minorEastAsia" w:hAnsi="Times New Roman"/>
          <w:sz w:val="28"/>
          <w:szCs w:val="28"/>
          <w:lang w:eastAsia="ru-RU"/>
        </w:rPr>
        <w:t>Челээш</w:t>
      </w:r>
      <w:proofErr w:type="spellEnd"/>
      <w:r w:rsidRPr="00720417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</w:p>
    <w:p w:rsidR="00720417" w:rsidRPr="00720417" w:rsidRDefault="00720417" w:rsidP="00720417">
      <w:pPr>
        <w:tabs>
          <w:tab w:val="left" w:pos="5265"/>
        </w:tabs>
        <w:spacing w:after="200" w:line="276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20417">
        <w:rPr>
          <w:rFonts w:ascii="Times New Roman" w:eastAsiaTheme="minorEastAsia" w:hAnsi="Times New Roman"/>
          <w:sz w:val="28"/>
          <w:szCs w:val="28"/>
          <w:lang w:eastAsia="ru-RU"/>
        </w:rPr>
        <w:tab/>
      </w:r>
    </w:p>
    <w:p w:rsidR="00720417" w:rsidRDefault="00720417" w:rsidP="00720417">
      <w:pPr>
        <w:spacing w:line="259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20417" w:rsidRDefault="00720417" w:rsidP="00720417">
      <w:pPr>
        <w:spacing w:line="259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20417" w:rsidRDefault="00720417" w:rsidP="00720417">
      <w:pPr>
        <w:spacing w:line="259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720417">
        <w:rPr>
          <w:rFonts w:ascii="Times New Roman" w:eastAsiaTheme="minorHAnsi" w:hAnsi="Times New Roman"/>
          <w:sz w:val="28"/>
          <w:szCs w:val="28"/>
        </w:rPr>
        <w:t xml:space="preserve">               Доклад на тему: «</w:t>
      </w:r>
      <w:r w:rsidRPr="00720417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Что такое «</w:t>
      </w:r>
      <w:proofErr w:type="spellStart"/>
      <w:r w:rsidRPr="00720417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Букроссинг</w:t>
      </w:r>
      <w:proofErr w:type="spellEnd"/>
      <w:r w:rsidRPr="00720417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» и зачем он нужен?</w:t>
      </w:r>
      <w:r w:rsidRPr="00720417">
        <w:rPr>
          <w:rFonts w:ascii="Times New Roman" w:eastAsiaTheme="minorHAnsi" w:hAnsi="Times New Roman"/>
          <w:sz w:val="28"/>
          <w:szCs w:val="28"/>
        </w:rPr>
        <w:t>»</w:t>
      </w: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 w:rsidRPr="00720417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Воспитатель: Баян М.С</w:t>
      </w:r>
    </w:p>
    <w:p w:rsidR="00720417" w:rsidRPr="00720417" w:rsidRDefault="00720417" w:rsidP="00720417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720417" w:rsidRPr="00720417" w:rsidRDefault="00720417" w:rsidP="00720417">
      <w:pPr>
        <w:spacing w:line="259" w:lineRule="auto"/>
        <w:rPr>
          <w:rFonts w:asciiTheme="minorHAnsi" w:eastAsiaTheme="minorHAnsi" w:hAnsiTheme="minorHAnsi" w:cstheme="minorBidi"/>
        </w:rPr>
      </w:pPr>
    </w:p>
    <w:p w:rsidR="00720417" w:rsidRPr="00720417" w:rsidRDefault="00720417" w:rsidP="00720417">
      <w:pPr>
        <w:spacing w:line="259" w:lineRule="auto"/>
        <w:rPr>
          <w:rFonts w:asciiTheme="minorHAnsi" w:eastAsiaTheme="minorHAnsi" w:hAnsiTheme="minorHAnsi" w:cstheme="minorBidi"/>
        </w:rPr>
      </w:pPr>
    </w:p>
    <w:p w:rsidR="00720417" w:rsidRDefault="00720417" w:rsidP="00720417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20417" w:rsidRDefault="00720417" w:rsidP="0072041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Буккроссинг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это своеобразная библиотека, которая работает без сотрудников, но с помощью обыкновенных людей, которые увлекаются чтением. </w:t>
      </w:r>
    </w:p>
    <w:p w:rsidR="00720417" w:rsidRDefault="00720417" w:rsidP="0072041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Суть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состоит в том, что человек, который участвует в этом общественном движении, оставляет в каком-либо многолюдном месте книгу для того, чтобы ее мог взять и прочитать другой человек, а затем этот человек должен таким же образом передать книгу следующему любителю почитать. Людей, которые участвуют в этом общественном движении, называют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буккроссерами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20417" w:rsidRDefault="00720417" w:rsidP="0072041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История возникновения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буккроссинга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20417" w:rsidRDefault="00720417" w:rsidP="0072041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Сама идея создания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возникла у Рона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Хорнбекера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2001 году.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большой любитель книг, сам работает интернет-технологом.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изучал различные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веб-сайты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которые предназначены для отслеживания перемещения объектов по всему миру. В один момент он задумался: а что, если этими объектами будут книги? Спустя месяц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воплотил свою идею. Был создан сайт BookCrossing.com, который позволял отслеживать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местонахождение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книг.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это спасение книг от бесцельного нахождения на полках, круговорот знаний и создание глобальной мировой библиотеки. </w:t>
      </w:r>
    </w:p>
    <w:p w:rsidR="00720417" w:rsidRDefault="00720417" w:rsidP="00720417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Виды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буккроссинга</w:t>
      </w:r>
      <w:proofErr w:type="spellEnd"/>
    </w:p>
    <w:p w:rsidR="00720417" w:rsidRDefault="00720417" w:rsidP="0072041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Существует несколько способов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книговорота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Самым распространенным способом является оставление книг в общественных местах. Распространен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школе, парках (например, можно оставить книгу на скамейке), кафе. Также можно оставлять книги в тех заведениях, которые имеют специальные полки в уютных уголках. Еще одним вариантом может быть передача книги из рук в руки, например, своему знакомому или другу, такой способ называют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bookray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буккрей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720417" w:rsidRDefault="00720417" w:rsidP="0072041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Еще одной разновидностью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является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bookring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буккинг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). Отличие заключается в том, что книгу необходимо вернуть владельцу. Более масштабный вид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bookbox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буккбокс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 Суть состоит в том, что человек передает не одну книгу, а целую коробку. Человек, который получает коробку с «освобожденными книгами», должен выбрать интересные для себя и заменить их своими в таком же количестве, а затем отправить их следующему получателю.</w:t>
      </w:r>
    </w:p>
    <w:p w:rsidR="00720417" w:rsidRDefault="00720417" w:rsidP="00720417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20417" w:rsidRDefault="00720417" w:rsidP="00720417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20417" w:rsidRDefault="00720417" w:rsidP="00720417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20417" w:rsidRDefault="00720417" w:rsidP="00720417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Отношение к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буккроссингу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20417" w:rsidRDefault="00720417" w:rsidP="0072041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Отношение к обмену книгами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может быть разное. Кто-то считает это своим хобби, а кто-то относится как к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флешмобу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Само по себе это направление очень забавное, ведь так интересно, к кому попадет книга и понравится ли она этому счастливчику. Многих привлекает большая вероятность случайности в этом занятии. Вдруг книгу найдет какая-нибудь знаменитость. Вдруг книга, попав в чьи-то руки, изменит его жизнь. </w:t>
      </w:r>
    </w:p>
    <w:p w:rsidR="00720417" w:rsidRDefault="00720417" w:rsidP="00720417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Развитие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буккроссинга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20417" w:rsidRDefault="00720417" w:rsidP="0072041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Изначально, как это часто бывает,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развивался очень медленно, однако теперь это очень популярное движение, которое насчитывает сотни тысяч участников, количество которых продолжает неизменно расти с огромной скоростью. За все время существования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дальнее плаванье были отправлены около 1,5 миллиона книг (данные взяты с официального сайта). Существуют такие книги, которые побывали в десятках рук и прошли большие расстояния. Самое популярное место для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США, однако его известность растет еще в 90 (девяносто) различных государствах. Стоит заметить, что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Москве также набирает обороты. </w:t>
      </w:r>
    </w:p>
    <w:p w:rsidR="00720417" w:rsidRDefault="00720417" w:rsidP="00720417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Опасность для издателей. </w:t>
      </w:r>
    </w:p>
    <w:p w:rsidR="00720417" w:rsidRDefault="00720417" w:rsidP="0072041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Некоторые издатели и писатели начали беспокоиться, что из-за распространения данного общественного движения могут упасть продажи книг, однако их тревога не была оправданной. Скорее, получается наоборот,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буккроссеры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покупают свои любимые книги в новых экземплярах, чтобы отправить их другим людям, донося что-то важное. Бывает и так, что почитав хорошие отзывы на официальном сайте от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буккроссеров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люди идут за книгой, которая имеет хорошие отзывы, так как вероятность «словить» данную книгу не так велика. </w:t>
      </w:r>
    </w:p>
    <w:p w:rsidR="00720417" w:rsidRDefault="00720417" w:rsidP="0072041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России и Украине.</w:t>
      </w:r>
    </w:p>
    <w:p w:rsidR="00720417" w:rsidRDefault="00720417" w:rsidP="007204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таких странах, как Украина и Россия, развивается достаточно слабо. Созданы сообщества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буккроссеров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 статистике, всего лишь каждая 7-я книга отслеживается, другие же пропадают. Что касается регистрации, то лишь малая часть предпочитает получать номер идентификации на официальном англоязычном сайте, остальные же пользуются русскоязычными аналогами, которые не имеют отношения к всемирной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-библиотеке. В то же время аналоговые сайты более удобны для тех, кто не знает английского языка, но имеет желание участвовать в данном общественном направлении. Сайты-аналоги по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также содержат адреса некоторых заведений, которые продвигают данное направление. Данные заведения создают «безопасные полки» в разных городах,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которых вы также найдете книги. Нередко используют такие места, как школы, кафе, места активного времяпровождения, парки, и даже в детском саду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получил распространение. В последнее время во многие кафе стали создавать уголки для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книговорота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 таких местах обычно книги не привязаны к официальному сайту, однако это тоже работает. Одно из наиболее подходящих мест для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в библиотеке. Оформленные в библиотеке книги задействовать нельзя. Именно так возникло это прекрасное, а самое главное полезное общественное движение обмена книгами. Все знают, что книги стоят денег, и немаленьких. Некоторые действительно тратят много денег на книги, ведь это их страсть.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Буккроссинг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решает и эту проблему. Теперь не нужно покупать книгу, ее можно получить бесплатно, и при этом она не станет занимать место на полке, а перейдет к следующему читателю. Это занятие очень забавное и приносит немало пользы миру. Ведь так приятно ощущать, что ты являешься частичкой чего- то большего, а в этом случае помогаешь расширять всемирную «живую» библиотеку. Такая деятельность не может не заинтересовать. Интересно и то, что такое занятие подойдет для людей абсолютно всех возрастов, начиная от детей и заканчивая пенсионерами. Поделитесь книгами! </w:t>
      </w:r>
    </w:p>
    <w:p w:rsidR="00F3684E" w:rsidRDefault="00F3684E"/>
    <w:sectPr w:rsidR="00F3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8E"/>
    <w:rsid w:val="00720417"/>
    <w:rsid w:val="008A6E8E"/>
    <w:rsid w:val="00F3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91852-A71E-4F06-9B18-9446AE63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1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5122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dns-portner</dc:creator>
  <cp:keywords/>
  <dc:description/>
  <cp:lastModifiedBy>dns-portner</cp:lastModifiedBy>
  <cp:revision>2</cp:revision>
  <dcterms:created xsi:type="dcterms:W3CDTF">2020-12-19T09:53:00Z</dcterms:created>
  <dcterms:modified xsi:type="dcterms:W3CDTF">2020-12-19T09:56:00Z</dcterms:modified>
</cp:coreProperties>
</file>