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42" w:rsidRDefault="00834F42" w:rsidP="00834F42">
      <w:pP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МБДОУ Кызыл - </w:t>
      </w:r>
      <w:proofErr w:type="spellStart"/>
      <w:r>
        <w:rPr>
          <w:rFonts w:ascii="Times New Roman" w:hAnsi="Times New Roman"/>
          <w:b/>
          <w:color w:val="1F497D" w:themeColor="text2"/>
          <w:sz w:val="28"/>
          <w:szCs w:val="28"/>
        </w:rPr>
        <w:t>Сылдысский</w:t>
      </w:r>
      <w:proofErr w:type="spellEnd"/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b/>
          <w:color w:val="1F497D" w:themeColor="text2"/>
          <w:sz w:val="28"/>
          <w:szCs w:val="28"/>
        </w:rPr>
        <w:t>Челээш</w:t>
      </w:r>
      <w:proofErr w:type="spellEnd"/>
      <w:r>
        <w:rPr>
          <w:rFonts w:ascii="Times New Roman" w:hAnsi="Times New Roman"/>
          <w:b/>
          <w:color w:val="1F497D" w:themeColor="text2"/>
          <w:sz w:val="28"/>
          <w:szCs w:val="28"/>
        </w:rPr>
        <w:t>»</w:t>
      </w: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  <w:r w:rsidRPr="00834F42">
        <w:rPr>
          <w:rFonts w:ascii="Times New Roman" w:hAnsi="Times New Roman"/>
          <w:b/>
          <w:color w:val="1F497D" w:themeColor="text2"/>
          <w:sz w:val="48"/>
          <w:szCs w:val="28"/>
        </w:rPr>
        <w:t>Открытый просмотр по теме:</w:t>
      </w:r>
    </w:p>
    <w:p w:rsidR="0004661B" w:rsidRDefault="00B074A9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  <w:r w:rsidRPr="00834F42">
        <w:rPr>
          <w:rFonts w:ascii="Times New Roman" w:hAnsi="Times New Roman"/>
          <w:color w:val="1F497D" w:themeColor="text2"/>
          <w:sz w:val="48"/>
          <w:szCs w:val="28"/>
        </w:rPr>
        <w:t>Бытовая т</w:t>
      </w:r>
      <w:r w:rsidR="0004661B" w:rsidRPr="00834F42">
        <w:rPr>
          <w:rFonts w:ascii="Times New Roman" w:hAnsi="Times New Roman"/>
          <w:color w:val="1F497D" w:themeColor="text2"/>
          <w:sz w:val="48"/>
          <w:szCs w:val="28"/>
        </w:rPr>
        <w:t>ехника – наш</w:t>
      </w:r>
      <w:r w:rsidR="007B0324" w:rsidRPr="00834F42">
        <w:rPr>
          <w:rFonts w:ascii="Times New Roman" w:hAnsi="Times New Roman"/>
          <w:color w:val="1F497D" w:themeColor="text2"/>
          <w:sz w:val="48"/>
          <w:szCs w:val="28"/>
        </w:rPr>
        <w:t>а</w:t>
      </w:r>
      <w:r w:rsidR="0004661B" w:rsidRPr="00834F42">
        <w:rPr>
          <w:rFonts w:ascii="Times New Roman" w:hAnsi="Times New Roman"/>
          <w:color w:val="1F497D" w:themeColor="text2"/>
          <w:sz w:val="48"/>
          <w:szCs w:val="28"/>
        </w:rPr>
        <w:t xml:space="preserve"> помощница.</w:t>
      </w: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jc w:val="center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Pr="00834F42" w:rsidRDefault="00834F42" w:rsidP="00834F42">
      <w:pPr>
        <w:spacing w:after="0"/>
        <w:jc w:val="right"/>
        <w:rPr>
          <w:rFonts w:ascii="Times New Roman" w:hAnsi="Times New Roman"/>
          <w:color w:val="1F497D" w:themeColor="text2"/>
          <w:sz w:val="28"/>
          <w:szCs w:val="28"/>
        </w:rPr>
      </w:pPr>
      <w:r w:rsidRPr="00834F42">
        <w:rPr>
          <w:rFonts w:ascii="Times New Roman" w:hAnsi="Times New Roman"/>
          <w:color w:val="1F497D" w:themeColor="text2"/>
          <w:sz w:val="28"/>
          <w:szCs w:val="28"/>
        </w:rPr>
        <w:t xml:space="preserve">Воспитатель: </w:t>
      </w:r>
      <w:proofErr w:type="spellStart"/>
      <w:r w:rsidRPr="00834F42">
        <w:rPr>
          <w:rFonts w:ascii="Times New Roman" w:hAnsi="Times New Roman"/>
          <w:color w:val="1F497D" w:themeColor="text2"/>
          <w:sz w:val="28"/>
          <w:szCs w:val="28"/>
        </w:rPr>
        <w:t>Севил</w:t>
      </w:r>
      <w:proofErr w:type="spellEnd"/>
      <w:r w:rsidRPr="00834F42">
        <w:rPr>
          <w:rFonts w:ascii="Times New Roman" w:hAnsi="Times New Roman"/>
          <w:color w:val="1F497D" w:themeColor="text2"/>
          <w:sz w:val="28"/>
          <w:szCs w:val="28"/>
        </w:rPr>
        <w:t xml:space="preserve"> С.С.</w:t>
      </w:r>
    </w:p>
    <w:p w:rsidR="00834F42" w:rsidRPr="00834F42" w:rsidRDefault="00834F42" w:rsidP="0004661B">
      <w:pPr>
        <w:spacing w:after="0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Pr="00834F42" w:rsidRDefault="00834F42" w:rsidP="0004661B">
      <w:pPr>
        <w:spacing w:after="0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rPr>
          <w:rFonts w:ascii="Times New Roman" w:hAnsi="Times New Roman"/>
          <w:color w:val="1F497D" w:themeColor="text2"/>
          <w:sz w:val="48"/>
          <w:szCs w:val="28"/>
        </w:rPr>
      </w:pPr>
    </w:p>
    <w:p w:rsidR="00834F42" w:rsidRDefault="00834F42" w:rsidP="00834F42">
      <w:pPr>
        <w:spacing w:after="0"/>
        <w:rPr>
          <w:rFonts w:ascii="Times New Roman" w:hAnsi="Times New Roman"/>
          <w:color w:val="1F497D" w:themeColor="text2"/>
          <w:sz w:val="48"/>
          <w:szCs w:val="28"/>
        </w:rPr>
      </w:pPr>
      <w:r>
        <w:rPr>
          <w:rFonts w:ascii="Times New Roman" w:hAnsi="Times New Roman"/>
          <w:color w:val="1F497D" w:themeColor="text2"/>
          <w:sz w:val="48"/>
          <w:szCs w:val="28"/>
        </w:rPr>
        <w:lastRenderedPageBreak/>
        <w:t xml:space="preserve">Тема: </w:t>
      </w:r>
      <w:bookmarkStart w:id="0" w:name="_GoBack"/>
      <w:bookmarkEnd w:id="0"/>
      <w:r w:rsidRPr="00834F42">
        <w:rPr>
          <w:rFonts w:ascii="Times New Roman" w:hAnsi="Times New Roman"/>
          <w:color w:val="1F497D" w:themeColor="text2"/>
          <w:sz w:val="48"/>
          <w:szCs w:val="28"/>
        </w:rPr>
        <w:t>Бытовая техника – наша помощница.</w:t>
      </w:r>
    </w:p>
    <w:p w:rsidR="0004661B" w:rsidRPr="003E6A1E" w:rsidRDefault="0004661B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>Цель: 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закрепить знания детей бытовой техники.</w:t>
      </w:r>
    </w:p>
    <w:p w:rsidR="0004661B" w:rsidRPr="003E6A1E" w:rsidRDefault="0004661B" w:rsidP="000466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 xml:space="preserve">Воспитательные задачи: 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помочь детям адекватно оценивать  о бытовой технике. Воспитывать у де</w:t>
      </w:r>
      <w:r w:rsidR="00294CD4">
        <w:rPr>
          <w:rFonts w:ascii="Times New Roman" w:hAnsi="Times New Roman"/>
          <w:color w:val="1F497D" w:themeColor="text2"/>
          <w:sz w:val="28"/>
          <w:szCs w:val="28"/>
        </w:rPr>
        <w:t>тей бережному отношению технике и труде.</w:t>
      </w:r>
    </w:p>
    <w:p w:rsidR="00294CD4" w:rsidRDefault="0004661B" w:rsidP="00294C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 xml:space="preserve">Развивающие задачи: </w:t>
      </w:r>
      <w:r w:rsidR="00294CD4">
        <w:rPr>
          <w:rFonts w:ascii="Times New Roman" w:hAnsi="Times New Roman"/>
          <w:color w:val="1F497D" w:themeColor="text2"/>
          <w:sz w:val="28"/>
          <w:szCs w:val="28"/>
        </w:rPr>
        <w:t>развивать связную речь ребёнка, мелкую моторику кисти рук пальцев.</w:t>
      </w:r>
    </w:p>
    <w:p w:rsidR="0004661B" w:rsidRPr="003E6A1E" w:rsidRDefault="0004661B" w:rsidP="00294C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 xml:space="preserve">Образовательные задачи: 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формировать умение отвечать полным предложением на вопрос воспитателя, задавать вопросы своим друзьям.</w:t>
      </w:r>
    </w:p>
    <w:p w:rsidR="0004661B" w:rsidRPr="003E6A1E" w:rsidRDefault="0004661B" w:rsidP="0004661B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 xml:space="preserve">Интеграция образовательных областей: 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Речевое развитие, художественно – эстетическое развитие, физическое развитие.</w:t>
      </w:r>
    </w:p>
    <w:p w:rsidR="0004661B" w:rsidRPr="003E6A1E" w:rsidRDefault="0004661B" w:rsidP="0004661B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  <w:proofErr w:type="gramStart"/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Материалы и оборудование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: </w:t>
      </w:r>
      <w:r w:rsidR="007B0324" w:rsidRPr="003E6A1E">
        <w:rPr>
          <w:rFonts w:ascii="Times New Roman" w:hAnsi="Times New Roman"/>
          <w:color w:val="1F497D" w:themeColor="text2"/>
          <w:sz w:val="28"/>
          <w:szCs w:val="28"/>
        </w:rPr>
        <w:t>предметные картины, магниты, мольберт, цветные ленточки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,</w:t>
      </w:r>
      <w:r w:rsidR="007B0324"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ТСО, </w:t>
      </w:r>
      <w:r w:rsidR="003E6A1E">
        <w:rPr>
          <w:rFonts w:ascii="Times New Roman" w:hAnsi="Times New Roman"/>
          <w:color w:val="1F497D" w:themeColor="text2"/>
          <w:sz w:val="28"/>
          <w:szCs w:val="28"/>
        </w:rPr>
        <w:t>разрезные картинки,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="003E6A1E">
        <w:rPr>
          <w:rFonts w:ascii="Times New Roman" w:hAnsi="Times New Roman"/>
          <w:color w:val="1F497D" w:themeColor="text2"/>
          <w:sz w:val="28"/>
          <w:szCs w:val="28"/>
        </w:rPr>
        <w:t xml:space="preserve">ватные палочки, клей, белый картон, </w:t>
      </w:r>
      <w:r w:rsidR="007B0324"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влажные салфетки, </w:t>
      </w:r>
      <w:r w:rsidR="003E6A1E">
        <w:rPr>
          <w:rFonts w:ascii="Times New Roman" w:hAnsi="Times New Roman"/>
          <w:color w:val="1F497D" w:themeColor="text2"/>
          <w:sz w:val="28"/>
          <w:szCs w:val="28"/>
        </w:rPr>
        <w:t>уголок настроения, прищепки.</w:t>
      </w:r>
      <w:proofErr w:type="gramEnd"/>
    </w:p>
    <w:p w:rsidR="0004661B" w:rsidRPr="003E6A1E" w:rsidRDefault="0004661B" w:rsidP="0004661B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Приоритетные виды детской деятельности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: художественно – эстетическое развитие.</w:t>
      </w:r>
    </w:p>
    <w:p w:rsidR="0004661B" w:rsidRPr="003E6A1E" w:rsidRDefault="0004661B" w:rsidP="0004661B">
      <w:pPr>
        <w:spacing w:after="0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Форма организации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>: по подгруппам</w:t>
      </w: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>Ход деятельности:</w:t>
      </w:r>
    </w:p>
    <w:p w:rsidR="007B0324" w:rsidRPr="003E6A1E" w:rsidRDefault="0004661B" w:rsidP="0004661B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 xml:space="preserve">- </w:t>
      </w: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Сегодня</w:t>
      </w:r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необычный день</w:t>
      </w:r>
      <w:proofErr w:type="gramStart"/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.</w:t>
      </w:r>
      <w:proofErr w:type="gramEnd"/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К</w:t>
      </w: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нам в гости </w:t>
      </w:r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пришли из другой группы. Давайте поздороваемся все вместе волшебное слово «Здравствуйте». А теперь все </w:t>
      </w:r>
      <w:r w:rsidR="003E6A1E">
        <w:rPr>
          <w:rFonts w:ascii="Times New Roman" w:hAnsi="Times New Roman"/>
          <w:bCs/>
          <w:color w:val="1F497D" w:themeColor="text2"/>
          <w:sz w:val="28"/>
          <w:szCs w:val="28"/>
        </w:rPr>
        <w:t>делаем</w:t>
      </w:r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пальцами, чтобы они хороши поработали.</w:t>
      </w:r>
    </w:p>
    <w:p w:rsidR="0004661B" w:rsidRPr="003E6A1E" w:rsidRDefault="007B0324" w:rsidP="007B032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- А теперь все внимательно послушайте, я вам загадаю загадку, а вы отгадайте. Слайд 1.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Ровно в полночь убежала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И столкнувшись, потеряла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На балу у короля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Туфелька из хрусталя. (Золушка)</w:t>
      </w:r>
    </w:p>
    <w:p w:rsidR="0004661B" w:rsidRPr="003E6A1E" w:rsidRDefault="00B074A9" w:rsidP="00B074A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- </w:t>
      </w:r>
      <w:r w:rsidR="0004661B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Бедная девочка очень уставала, потому, что сама выполняла всю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домашнюю работу: она мыла посуду, топила дровами печь, подметала пол.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- Давайте вспомним, какие предметы – помощники помогали ей в работе?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(чугунный утюг, веник, тряпка, ведро).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- Как вы думаете, если бы Золушка жила в наше время, что могло бы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облегчить её труд?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- Золушке могла бы помочь бытовая техника.</w:t>
      </w:r>
    </w:p>
    <w:p w:rsidR="0004661B" w:rsidRPr="003E6A1E" w:rsidRDefault="0004661B" w:rsidP="0004661B">
      <w:pPr>
        <w:shd w:val="clear" w:color="auto" w:fill="FFFFFF"/>
        <w:tabs>
          <w:tab w:val="left" w:pos="6052"/>
        </w:tabs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- Что такое бытовая техника?</w:t>
      </w: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ab/>
      </w:r>
    </w:p>
    <w:p w:rsidR="0004661B" w:rsidRPr="003E6A1E" w:rsidRDefault="0004661B" w:rsidP="007B0324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Бытовая техника – это приборы, устройства, которые помогают человеку </w:t>
      </w:r>
      <w:proofErr w:type="gramStart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в</w:t>
      </w:r>
      <w:proofErr w:type="gramEnd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жизни, в быту. Она создала для того, чтобы облегчить жизнь человека.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- Откуда у вас появились бытовая техника?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- Правильно, из магазина «Бытовая техника». Предлагаю отправиться в этот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магазин, чтобы приобрести что-нибудь из техники. Конечно, вы знаете, что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продает предметы продавец, покупают</w:t>
      </w:r>
      <w:proofErr w:type="gramStart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..... </w:t>
      </w:r>
      <w:proofErr w:type="gramEnd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покупатели.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>Игра «Покупатель - продавец».</w:t>
      </w:r>
    </w:p>
    <w:p w:rsidR="0004661B" w:rsidRPr="003E6A1E" w:rsidRDefault="0004661B" w:rsidP="004B1166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Я буду покупат</w:t>
      </w:r>
      <w:r w:rsidR="004B1166"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ель, а кто-то из вас продавец. </w:t>
      </w:r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>Я буду</w:t>
      </w: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описывать предмет, который хочу </w:t>
      </w:r>
      <w:r w:rsidR="007B0324"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купить, а вы должны</w:t>
      </w: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отгадать.</w:t>
      </w:r>
    </w:p>
    <w:p w:rsidR="0004661B" w:rsidRPr="003E6A1E" w:rsidRDefault="0004661B" w:rsidP="0004661B">
      <w:pPr>
        <w:shd w:val="clear" w:color="auto" w:fill="FFFFFF"/>
        <w:spacing w:after="0" w:line="240" w:lineRule="auto"/>
        <w:rPr>
          <w:rFonts w:ascii="Times New Roman" w:hAnsi="Times New Roman"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Слайд 3-14. Выбираются разные продавцы – дети на каждый предмет </w:t>
      </w:r>
      <w:proofErr w:type="gramStart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>быто-вой</w:t>
      </w:r>
      <w:proofErr w:type="gramEnd"/>
      <w:r w:rsidRPr="003E6A1E">
        <w:rPr>
          <w:rFonts w:ascii="Times New Roman" w:hAnsi="Times New Roman"/>
          <w:bCs/>
          <w:color w:val="1F497D" w:themeColor="text2"/>
          <w:sz w:val="28"/>
          <w:szCs w:val="28"/>
        </w:rPr>
        <w:t xml:space="preserve"> техники.</w:t>
      </w:r>
    </w:p>
    <w:p w:rsidR="0004661B" w:rsidRPr="003E6A1E" w:rsidRDefault="00742E7F" w:rsidP="0004661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>Динамическая пауза</w:t>
      </w:r>
      <w:r w:rsidR="0058350B" w:rsidRPr="003E6A1E">
        <w:rPr>
          <w:rFonts w:ascii="Times New Roman" w:hAnsi="Times New Roman"/>
          <w:b/>
          <w:bCs/>
          <w:color w:val="1F497D" w:themeColor="text2"/>
          <w:sz w:val="28"/>
          <w:szCs w:val="28"/>
        </w:rPr>
        <w:t xml:space="preserve"> «Тётя весельчак».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Мы сегодня говорим о бытовой технике.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Какой техники нет на картинке, но есть у вас дома?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Что общего у всех предметов?</w:t>
      </w:r>
    </w:p>
    <w:p w:rsidR="00742E7F" w:rsidRPr="003E6A1E" w:rsidRDefault="0004661B" w:rsidP="000466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Мы с вами выяснили, что вся бытовая техника включается в розетку, а значит должны быть правила безопасности. Имея в домах современные бытовые приборы человек должен соблюдать правила техники безопасности. </w:t>
      </w:r>
    </w:p>
    <w:p w:rsidR="00742E7F" w:rsidRPr="003E6A1E" w:rsidRDefault="00742E7F" w:rsidP="00742E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Дидактическая игра «</w:t>
      </w:r>
      <w:r w:rsidR="007B0324" w:rsidRPr="003E6A1E">
        <w:rPr>
          <w:rFonts w:ascii="Times New Roman" w:hAnsi="Times New Roman"/>
          <w:b/>
          <w:color w:val="1F497D" w:themeColor="text2"/>
          <w:sz w:val="28"/>
          <w:szCs w:val="28"/>
        </w:rPr>
        <w:t>Разноцветные шнурки</w:t>
      </w: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».</w:t>
      </w:r>
    </w:p>
    <w:p w:rsidR="0004661B" w:rsidRPr="003E6A1E" w:rsidRDefault="0004661B" w:rsidP="000466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Слайд 17. Давайте, используя знаки – опоры, вспомним эти правила.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Нельзя разбирать бытовую технику, раскручивать её отвёрткой.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Нельзя без родителей включать приборы в электрическую сеть, может ударить током, случиться пожар.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Нельзя брать приборы для игры вместо игрушек, можно пораниться.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Если бережно относиться к бытовой технике, то она сама прослужит долго. 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proofErr w:type="gramStart"/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Ребята, а как вы думаете, кто изобретает бутовую технику? (конструкторы, </w:t>
      </w:r>
      <w:proofErr w:type="gramEnd"/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чертёжники и дизайнеры).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Предлагаю стать конструкторами и придумать, а затем Золушке.</w:t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Подумайте, и решите какой бытовой прибор, вы будете создавать?</w:t>
      </w:r>
    </w:p>
    <w:p w:rsidR="0004661B" w:rsidRPr="003E6A1E" w:rsidRDefault="0004661B" w:rsidP="0004661B">
      <w:pPr>
        <w:shd w:val="clear" w:color="auto" w:fill="FFFFFF"/>
        <w:tabs>
          <w:tab w:val="left" w:pos="3919"/>
        </w:tabs>
        <w:spacing w:after="0" w:line="240" w:lineRule="auto"/>
        <w:ind w:left="142" w:hanging="142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Какую работу он будет выполнять?</w:t>
      </w:r>
      <w:r w:rsidRPr="003E6A1E">
        <w:rPr>
          <w:rFonts w:ascii="Times New Roman" w:hAnsi="Times New Roman"/>
          <w:color w:val="1F497D" w:themeColor="text2"/>
          <w:sz w:val="28"/>
          <w:szCs w:val="28"/>
        </w:rPr>
        <w:tab/>
      </w:r>
    </w:p>
    <w:p w:rsidR="0004661B" w:rsidRPr="003E6A1E" w:rsidRDefault="0004661B" w:rsidP="0004661B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У кого какой бытовой прибор получился?</w:t>
      </w:r>
    </w:p>
    <w:p w:rsidR="003E6A1E" w:rsidRPr="003E6A1E" w:rsidRDefault="003E6A1E" w:rsidP="0004661B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Работа за столом.</w:t>
      </w:r>
    </w:p>
    <w:p w:rsidR="003E6A1E" w:rsidRPr="003E6A1E" w:rsidRDefault="003E6A1E" w:rsidP="003E6A1E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 xml:space="preserve">Дидактическая игра «Разрезные картинки» </w:t>
      </w:r>
    </w:p>
    <w:p w:rsidR="003E6A1E" w:rsidRPr="003E6A1E" w:rsidRDefault="003E6A1E" w:rsidP="003E6A1E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(нетрадиционная аппликация).</w:t>
      </w:r>
    </w:p>
    <w:p w:rsidR="003E6A1E" w:rsidRPr="003E6A1E" w:rsidRDefault="003E6A1E" w:rsidP="003E6A1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Дети стоя  группировать разрезные картинки и приклеить в цветной картон.</w:t>
      </w:r>
    </w:p>
    <w:p w:rsidR="003E6A1E" w:rsidRPr="003E6A1E" w:rsidRDefault="003E6A1E" w:rsidP="003E6A1E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А теперь все пойдём </w:t>
      </w:r>
      <w:proofErr w:type="gramStart"/>
      <w:r w:rsidRPr="003E6A1E">
        <w:rPr>
          <w:rFonts w:ascii="Times New Roman" w:hAnsi="Times New Roman"/>
          <w:color w:val="1F497D" w:themeColor="text2"/>
          <w:sz w:val="28"/>
          <w:szCs w:val="28"/>
        </w:rPr>
        <w:t>к</w:t>
      </w:r>
      <w:proofErr w:type="gramEnd"/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уголке настроения.</w:t>
      </w:r>
    </w:p>
    <w:p w:rsidR="0004661B" w:rsidRPr="003E6A1E" w:rsidRDefault="0004661B" w:rsidP="003E6A1E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b/>
          <w:color w:val="1F497D" w:themeColor="text2"/>
          <w:sz w:val="28"/>
          <w:szCs w:val="28"/>
        </w:rPr>
        <w:t>Итог занятия.</w:t>
      </w:r>
      <w:r w:rsidR="003E6A1E" w:rsidRPr="003E6A1E">
        <w:rPr>
          <w:rFonts w:ascii="Times New Roman" w:hAnsi="Times New Roman"/>
          <w:b/>
          <w:color w:val="1F497D" w:themeColor="text2"/>
          <w:sz w:val="28"/>
          <w:szCs w:val="28"/>
        </w:rPr>
        <w:tab/>
      </w:r>
    </w:p>
    <w:p w:rsidR="003E6A1E" w:rsidRPr="003E6A1E" w:rsidRDefault="0004661B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</w:t>
      </w:r>
      <w:r w:rsidR="003E6A1E"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Все взяли у подноса прищепки и кому нравиться </w:t>
      </w:r>
      <w:proofErr w:type="gramStart"/>
      <w:r w:rsidR="003E6A1E" w:rsidRPr="003E6A1E">
        <w:rPr>
          <w:rFonts w:ascii="Times New Roman" w:hAnsi="Times New Roman"/>
          <w:color w:val="1F497D" w:themeColor="text2"/>
          <w:sz w:val="28"/>
          <w:szCs w:val="28"/>
        </w:rPr>
        <w:t>к</w:t>
      </w:r>
      <w:proofErr w:type="gramEnd"/>
      <w:r w:rsidR="003E6A1E"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proofErr w:type="gramStart"/>
      <w:r w:rsidR="003E6A1E" w:rsidRPr="003E6A1E">
        <w:rPr>
          <w:rFonts w:ascii="Times New Roman" w:hAnsi="Times New Roman"/>
          <w:color w:val="1F497D" w:themeColor="text2"/>
          <w:sz w:val="28"/>
          <w:szCs w:val="28"/>
        </w:rPr>
        <w:t>лицо</w:t>
      </w:r>
      <w:proofErr w:type="gramEnd"/>
      <w:r w:rsidR="003E6A1E"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«настроения».</w:t>
      </w:r>
    </w:p>
    <w:p w:rsidR="003E6A1E" w:rsidRPr="003E6A1E" w:rsidRDefault="003E6A1E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Почему, </w:t>
      </w:r>
      <w:proofErr w:type="spellStart"/>
      <w:r w:rsidRPr="003E6A1E">
        <w:rPr>
          <w:rFonts w:ascii="Times New Roman" w:hAnsi="Times New Roman"/>
          <w:color w:val="1F497D" w:themeColor="text2"/>
          <w:sz w:val="28"/>
          <w:szCs w:val="28"/>
        </w:rPr>
        <w:t>Чойган</w:t>
      </w:r>
      <w:proofErr w:type="spellEnd"/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 ты эту лицо выбирал?</w:t>
      </w:r>
    </w:p>
    <w:p w:rsidR="003E6A1E" w:rsidRPr="003E6A1E" w:rsidRDefault="003E6A1E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>- Что тебе понравилось этой занятии?</w:t>
      </w:r>
    </w:p>
    <w:p w:rsidR="0004661B" w:rsidRPr="003E6A1E" w:rsidRDefault="003E6A1E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</w:t>
      </w:r>
      <w:r w:rsidR="0004661B" w:rsidRPr="003E6A1E">
        <w:rPr>
          <w:rFonts w:ascii="Times New Roman" w:hAnsi="Times New Roman"/>
          <w:color w:val="1F497D" w:themeColor="text2"/>
          <w:sz w:val="28"/>
          <w:szCs w:val="28"/>
        </w:rPr>
        <w:t>Бытовая техника помогает людям в быту, облегчает жизнь. Она наша домашняя помощница.</w:t>
      </w:r>
    </w:p>
    <w:p w:rsidR="0004661B" w:rsidRPr="003E6A1E" w:rsidRDefault="0004661B" w:rsidP="0004661B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E6A1E">
        <w:rPr>
          <w:rFonts w:ascii="Times New Roman" w:hAnsi="Times New Roman"/>
          <w:color w:val="1F497D" w:themeColor="text2"/>
          <w:sz w:val="28"/>
          <w:szCs w:val="28"/>
        </w:rPr>
        <w:t xml:space="preserve">- Молодцы дети. А теперь отдыхайте. </w:t>
      </w:r>
    </w:p>
    <w:p w:rsidR="007D7491" w:rsidRPr="003E6A1E" w:rsidRDefault="007D7491">
      <w:pPr>
        <w:rPr>
          <w:color w:val="1F497D" w:themeColor="text2"/>
        </w:rPr>
      </w:pPr>
    </w:p>
    <w:sectPr w:rsidR="007D7491" w:rsidRPr="003E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E7"/>
    <w:rsid w:val="0004661B"/>
    <w:rsid w:val="00294CD4"/>
    <w:rsid w:val="003E6A1E"/>
    <w:rsid w:val="0040228A"/>
    <w:rsid w:val="004B1166"/>
    <w:rsid w:val="0058350B"/>
    <w:rsid w:val="00742E7F"/>
    <w:rsid w:val="007B0324"/>
    <w:rsid w:val="007D7491"/>
    <w:rsid w:val="00834F42"/>
    <w:rsid w:val="00B074A9"/>
    <w:rsid w:val="00C0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2021-01-20T23:15:00Z</dcterms:created>
  <dcterms:modified xsi:type="dcterms:W3CDTF">2021-03-29T04:33:00Z</dcterms:modified>
</cp:coreProperties>
</file>