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8325" cy="3657600"/>
            <wp:effectExtent l="19050" t="0" r="9525" b="0"/>
            <wp:docPr id="1" name="Рисунок 1" descr="E:\титул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\img3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0295" w:rsidRDefault="009E0295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36F5" w:rsidRPr="008636F5" w:rsidRDefault="008636F5" w:rsidP="008636F5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C2755E" w:rsidRPr="00C2755E" w:rsidRDefault="00C2755E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Особенности воспитательного процесса в детском саду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Цель и задачи воспитания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Виды, формы и содержание воспитательной деятельности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 Модуль 1. Творческие соревнования и выставки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3.2. Модуль 2. Праздники и развлечения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Модуль 3. Фольклорные мероприятия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Модуль 4. Мероприятия по профилактике инфекционных болезней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Основные направления воспитательной работы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Calibri" w:hAnsi="Times New Roman" w:cs="Times New Roman"/>
          <w:b/>
          <w:sz w:val="28"/>
          <w:szCs w:val="28"/>
        </w:rPr>
        <w:t xml:space="preserve">5. Основные направления самоанализа воспитательной работы              </w:t>
      </w:r>
    </w:p>
    <w:p w:rsidR="008636F5" w:rsidRPr="00C2755E" w:rsidRDefault="008636F5" w:rsidP="008636F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Календарный план воспитательной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2755E" w:rsidRDefault="00C2755E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8636F5" w:rsidRPr="00C2755E" w:rsidRDefault="008636F5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Рабочая программа воспитания муниципального бюджетного дошкольного образовательного учреждения детского сада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определяет содержание и организацию воспитательной работы в ДОУ, является обязательной частью Основной образовательной программы дошкольного образования МБДОУ детского сада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призвана помочь всем участникам образовательных отношений реализовать воспитательный потенциал совместной деятельности.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Рабочая программа воспитания МБДОУ детского сада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разработана в соответствии с: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1. Федеральный закон от 29.12.2012г. № 273-ФЗ (ред. от 31.07.2020) «Об образовании в Российской Федерации» (с изм. и доп., вступ. в силу с 01.09.2020).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2. 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3. Указом Президента Российской Федерации от 7 мая 2018 года № 204 «О национальных целях и стратегических задачах развития Российской Федерации напериоддо2024года</w:t>
      </w:r>
      <w:proofErr w:type="gram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далее–Указ Президента РФ).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4. Концепция развития дополнительного образования детей в Российской Федерации, утверждена распоряжением Правительства Российской Федерации от 04.09.2014 г. № 1726-р.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5. Постановление Главного государственного санитарного врача Российской федерации от 28.09.2020г. №28Об утверждении санитарных правил</w:t>
      </w:r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СП 2.4.3648-20 «Санитарно-эпидемиологические требования к организациям</w:t>
      </w:r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и обучения, отдыха и оздоровления детей и молодежи»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6. Постановление Главного государственного санитарного врача Российской федерации от 28.01.2021г. №2Об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7. Стратегия развития воспитания в Российской Федерации на период до 2025 года (утверждена распоряжением Правительства РФ от 29.05.2015 № 996-р).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8. Государственная программа РФ «Развитие образования» (2018 – 2025 годы). Утверждена Постановлением Правительства Российской Федерации от 26 декабря 2017 г. № 1642.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9. Национальный проект «Образование» (утвержден президиумом Совета при Президенте Российской Федерации по стратегическому развитию и национальным проектам (протокол от 24 декабря 2018 г. N 16).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10. Федеральным законом от 31 июля 2020 года № 304-ФЗ «О внесении</w:t>
      </w:r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 в Федеральный закон «Об образовании в Российской Федерации» по</w:t>
      </w:r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вопросам</w:t>
      </w:r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обучающихся».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центре рабочей программы воспитания находится личностное развитие воспитанников МБДОУ детского сада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их приобщение к российским традиционным духовным ценностям, правилам и нормам поведения в российском обществе. Рабочая программа призвана обеспечить взаимодействие воспитании в дошкольном образовательном учреждении и воспитания в семьях детей от 2 лет до 7 лет.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 Программе прилагается календарный план воспитательной работы. </w:t>
      </w:r>
    </w:p>
    <w:p w:rsidR="00C2755E" w:rsidRPr="00C2755E" w:rsidRDefault="00C2755E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Особенности воспитательного процесса в детском саду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МБДОУ детском саду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      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Основной целью педагогической работы МБДОУ детского сада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конструктивные, игры-драматизации и инсценировки, игры с элементами труда и художественной деятельности) и игры с правилами (дидактические, интеллектуальные, подвижные, хороводные т. д.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Воспитательный процесс в МБДОУ детском саду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Приоритетным в воспитательном процессе МБДОУ детском саду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является физическое воспитание и развитие воспитанников. Успех этого направления зависит от правильной организации режима дня,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двигательного, санитарно - гигиенического режимов, всех форм работы с детьми и других факторов.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Для МБДОУ Кызыл-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Сылдысский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улун-Бажы</w:t>
      </w:r>
      <w:proofErr w:type="spellEnd"/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Эрзинского</w:t>
      </w:r>
      <w:proofErr w:type="spellEnd"/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</w:p>
    <w:p w:rsidR="00C2755E" w:rsidRPr="00C2755E" w:rsidRDefault="00C2755E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 и задачи воспитания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национальный воспитательный идеал-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страны. Укорененный и духовных и культурных традициях многонационального народа Российской Федерации.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МБДОУ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Кызыл-Сылдысский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»- личностное развитие воспитанников, проявляющееся:</w:t>
      </w:r>
      <w:proofErr w:type="gramEnd"/>
    </w:p>
    <w:p w:rsidR="00C2755E" w:rsidRPr="00C2755E" w:rsidRDefault="00C2755E" w:rsidP="00C2755E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C2755E" w:rsidRPr="00C2755E" w:rsidRDefault="00C2755E" w:rsidP="00C2755E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их позитивных отношений к этим общественным ценностям (то есть, в развитии их социально значимых отношений);</w:t>
      </w:r>
    </w:p>
    <w:p w:rsidR="00C2755E" w:rsidRPr="00C2755E" w:rsidRDefault="00C2755E" w:rsidP="00C2755E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есть, в приобретении ими опыта осуществления социально значимых дел).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Достижению поставленной цели воспитания дошкольников будет способствовать решение следующих основных задач: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способностей и творческого потенциала каждого ребенка;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патриотических чувств, любви к Родине, гордости за ее достижения на основе духовно-нравственных и социокультурных ценностей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принятых в обществе правил, и норм поведения в интересах человека, семьи, общества;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Виды, формы и содержание воспитательной деятельности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МБДОУ детского сада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Каждое из них представлено в соответствующем модуле.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Модуль 1. Творческие соревнования и выставки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Творческие соревнования способствуют художественно–эстетическому развитию ребенка, которое предполагает развитие предпосылок </w:t>
      </w:r>
      <w:proofErr w:type="spellStart"/>
      <w:proofErr w:type="gram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ценностно</w:t>
      </w:r>
      <w:proofErr w:type="spellEnd"/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смыслового</w:t>
      </w:r>
      <w:proofErr w:type="gram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</w:t>
      </w:r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модельной, музыкальной и др.). 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Кызыл-Сылдысский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проводит творческие соревнования в различных формах, например, конкурсы, выставки, фестивали. Конкретная форма проведения творческого соревнования определяется календарным планом воспитательной работы.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детский сад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помогает подготовиться семье к успешному участию в конкурсе, консультирует родителей по созданию условий, мотивации, помогают в подготовке. Педагогам приходится учиться видеть домашние условия и возможности ребенка, понимать современного родителя и их трудности, быть терпимыми, и доброжелательными к любому родителю и оказывать посильную помощь в развитии детей дома.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55E" w:rsidRPr="00C2755E" w:rsidRDefault="00C2755E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Модуль 2. Праздники и развлечения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                            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        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Во-вторых, праздник – это возможность для родителей получить представление о том, какие у ребенка взаимоотношения с коллективом и с другими детьми.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этого, педагоги могут оценить поведение ребенка в коллективе: насколько он общителен, не стесняется ли он, и достаточно ли он дисциплинирован.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эпидемиологических вспышек присутствие родителей тоже, как правило, не допускается.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Кызыл-Сылдысский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организует праздники в форме тематических мероприятий, например, праздник осени, новый год,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шагаа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мамин праздник, день Победы.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Конкретная форма проведения праздника определяется календарным планом воспитательной работы МБДОУ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Кызыл-Сылдысский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2755E" w:rsidRPr="00C2755E" w:rsidRDefault="00C2755E" w:rsidP="00C2755E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3. Фольклорные мероприятия.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 </w:t>
      </w:r>
    </w:p>
    <w:p w:rsidR="00C455B4" w:rsidRDefault="00C2755E" w:rsidP="00E21D83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фольклорного мероприятия важно продумать его форму и сценарий. Например, это </w:t>
      </w:r>
      <w:r w:rsidR="0086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быть </w:t>
      </w:r>
      <w:r w:rsidR="006B0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1D83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«Колыбельные песни», «Прибаутки», «</w:t>
      </w:r>
      <w:proofErr w:type="spellStart"/>
      <w:r w:rsidR="00E21D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E21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«Народные сказки»,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«Посиделки». </w:t>
      </w:r>
    </w:p>
    <w:p w:rsidR="00E21D83" w:rsidRDefault="00E21D83" w:rsidP="00E21D83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Устное народное творчество- это сокровищница народной морали, народной поэзии.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педагогический опыт, накопленной веками, сбереженный народом как одно из самых величайших богатств.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фольклоре заложено мудрость, проявляющаяся в умении несложными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 решать сложные задачи.</w:t>
      </w:r>
    </w:p>
    <w:p w:rsidR="00C2755E" w:rsidRPr="00C2755E" w:rsidRDefault="00E21D83" w:rsidP="00E21D83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2755E"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выстраивается композиция, определяется очередность развития событий, кульминация мероприятия. Сценарий завершается развязкой. Конкретная форма проведения фольклорного мероприятия определяется календарным планом воспитательной работы.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(игрушки разных народов России, где их изготовляют; особенности народных деревянных, глиняных, соломенных, тряпичных игрушек и т. д.) невозможно без посещения музеев, выставок, конкурсов.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фольклорных мероприятий лежит комплексный подход к воспитанию и развитию дошкольников: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духовно-нравственных норм и ценностей;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раскрепощение, снятие эмоционального напряжения;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B7"/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социализация, развитие коммуникативных навыков;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проведения фольклорного мероприятия ребенок участвует в разных видах деятельности, организованных согласно принципам 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природосообразности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детей: игровой, музыкальной, театрализованной и коммуникативной.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4. Мероприятия по профилактике инфекционных болезней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инфекционных заболеваний представляют собой ряд мероприятий, которые направлены на снижение факторов риска или предотвращение заболевания населения разными болезнями и в результате поддержания высокого уровня здоровья. Детский организм является наиболее восприимчивым для различных вирусов и инфекций в силу недостаточно развитого иммунитета и потому низкой сопротивляемости детского организма вирусно- микробным атакам. Чем младше ребенок, тем больше риск заражения развития различных осложнений болезни.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Проведение профилактических мероприятий инфекционных заболеваний очень ак</w:t>
      </w:r>
      <w:r w:rsidR="00C45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туально, так как эти заболевания являются неотъемлемой 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частью нашей жизни. Риск заражения различными инфекционными заболеваниями остается достаточно высоким и распространение болезни можно принимать </w:t>
      </w:r>
      <w:r w:rsidR="00C45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глобальные масштабы.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главным правилом профилактики является соблюдение личной гигиены. С раннего детство нужно приучать ребенка чаще мыть руки не только перед едой и после туалета, иметь личное полотенце, зубную щетку. Необходимо объяснять пользу закаливания, прогулок на свежем воздухе, правильного питание. Все эти меры значительно повышают шанс детского организма при борьбе вирусами и бактериями.</w:t>
      </w:r>
    </w:p>
    <w:p w:rsidR="00C2755E" w:rsidRPr="00C2755E" w:rsidRDefault="00C2755E" w:rsidP="00C2755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Основные направления воспитательной работы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работа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 </w:t>
      </w:r>
    </w:p>
    <w:p w:rsidR="00C2755E" w:rsidRPr="00C2755E" w:rsidRDefault="00C2755E" w:rsidP="00C2755E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работа, организуемой в МБДОУ детском саду «</w:t>
      </w:r>
      <w:proofErr w:type="spell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Челээш</w:t>
      </w:r>
      <w:proofErr w:type="spell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осуществляется по направлениям: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личности ребенка, нравственное воспитание, развитие общения.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уважительного отношения к истории своей страны и любви к Родине.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Формирование уважительного отношения и чувства принадлежности к своей семье и обществу.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позитивных установок к труду и творчеству.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Формирование основ экологического сознания. 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основ безопасности</w:t>
      </w:r>
      <w:proofErr w:type="gramStart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Pr="00C2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с целью выявления основных проблем воспитания детей в сфере их личностного развития в возрасте от 2 до 7 лет и последующего их решения.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755E">
        <w:rPr>
          <w:rFonts w:ascii="Times New Roman" w:eastAsia="Calibri" w:hAnsi="Times New Roman" w:cs="Times New Roman"/>
          <w:b/>
          <w:sz w:val="28"/>
          <w:szCs w:val="28"/>
        </w:rPr>
        <w:t xml:space="preserve"> 5. Основные направления самоанализа воспитательной работы             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      Самоанализ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   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    Основными принципами, на основе которых осуществляется самоанализ воспитательной работы в МБДОУ 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Кызыл-Сылдысский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Челээш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» являются: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C2755E">
        <w:rPr>
          <w:rFonts w:ascii="Times New Roman" w:eastAsia="Calibri" w:hAnsi="Times New Roman" w:cs="Times New Roman"/>
          <w:sz w:val="28"/>
          <w:szCs w:val="28"/>
        </w:rPr>
        <w:t>отношение</w:t>
      </w:r>
      <w:proofErr w:type="gram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социализации, и саморазвития детей.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      Направления анализа зависят от анализируемых объектов. Основными объектами анализа, организуемого в МБДОУ 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Кызыл-Сылдысский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Челээш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» воспитательного процесса являются: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1. Результаты воспитания, социализации и саморазвития дошкольников. Критерием, на основе которого осуществляется данный анализ, является динамика личностного развития воспитанника каждой группы. Осуществляется анализ воспитателями совместно со старшим воспитателем с последующим обсуждением его результатов на заседании педагогического совета МБДОУ 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Кызыл-Сылдысский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Челээш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- какие прежде существовавшие проблемы личностного развития воспитанников удалось решить за минувший учебный год;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-какие проблемы решить не удалось и почему;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-какие новые проблемы появились, над чем далее предстоит работать педагогическому коллективу.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2. Состояние организуемой в МБДОУ 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Кызыл-Сылдысский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Челээш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>» совместной деятельности детей и взрослых.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Осуществляется анализ заведующим и воспитателями.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Способами получения информации о состоянии организуемой в детском саду совместной деятельности детей и взрослых могут быть беседы со родителями, педагогами, при необходимости – их анкетирование. Полученные результаты обсуждаются на заседании педагогического совета МБДОУ 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Кызыл-Сылдысский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детский сад «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Челээш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Внимание при этом сосредотачивается на вопросах, связанных с: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качеством проводимых </w:t>
      </w:r>
      <w:proofErr w:type="spellStart"/>
      <w:r w:rsidRPr="00C2755E">
        <w:rPr>
          <w:rFonts w:ascii="Times New Roman" w:eastAsia="Calibri" w:hAnsi="Times New Roman" w:cs="Times New Roman"/>
          <w:sz w:val="28"/>
          <w:szCs w:val="28"/>
        </w:rPr>
        <w:t>общесадовских</w:t>
      </w:r>
      <w:proofErr w:type="spellEnd"/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мероприятий;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качеством совместной деятельности воспитателей и родителей;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качеством проводимых экскурсий, экспедиций, походов;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качеством организации творческих соревнований, праздников и фольклорных мероприятий. </w:t>
      </w:r>
    </w:p>
    <w:p w:rsidR="00C2755E" w:rsidRPr="00C2755E" w:rsidRDefault="00C2755E" w:rsidP="00C2755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2755E">
        <w:rPr>
          <w:rFonts w:ascii="Times New Roman" w:eastAsia="Calibri" w:hAnsi="Times New Roman" w:cs="Times New Roman"/>
          <w:sz w:val="28"/>
          <w:szCs w:val="28"/>
        </w:rPr>
        <w:t xml:space="preserve">     Итогом самоанализа организуемой воспитательной работы является перечень выявленных проблем, над которыми предстоит работать педагогическому коллективу.</w:t>
      </w:r>
    </w:p>
    <w:p w:rsidR="00C2755E" w:rsidRP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2755E" w:rsidRPr="00C2755E" w:rsidRDefault="00C2755E" w:rsidP="00C2755E">
      <w:pPr>
        <w:spacing w:after="200" w:line="276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2755E" w:rsidRPr="00C2755E" w:rsidRDefault="00C2755E" w:rsidP="00C455B4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2755E" w:rsidRDefault="00C2755E" w:rsidP="00C2755E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0A5C50" w:rsidRDefault="000A5C50" w:rsidP="001A3FA8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61139"/>
            <wp:effectExtent l="19050" t="0" r="3175" b="0"/>
            <wp:docPr id="3" name="Рисунок 2" descr="E: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3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50" w:rsidRDefault="000A5C50" w:rsidP="001A3FA8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C50" w:rsidRDefault="000A5C50" w:rsidP="001A3FA8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93"/>
        <w:gridCol w:w="5043"/>
        <w:gridCol w:w="2489"/>
      </w:tblGrid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5C50" w:rsidRPr="007A3AFB" w:rsidRDefault="000A5C50" w:rsidP="000A5C5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День здоровья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День пожилого человека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93B2F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Спортивная эстафета «Я и дома и в саду с физкультурою дружу»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родители</w:t>
            </w:r>
          </w:p>
        </w:tc>
      </w:tr>
      <w:tr w:rsidR="00593B2F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 -4-я неделя октября</w:t>
            </w:r>
          </w:p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1-я- 2-я неделя ноября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B2F" w:rsidRPr="007A3AFB" w:rsidRDefault="00593B2F" w:rsidP="00593B2F">
            <w:pPr>
              <w:spacing w:after="0" w:line="23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День народного единства</w:t>
            </w:r>
          </w:p>
          <w:p w:rsidR="00593B2F" w:rsidRPr="007A3AFB" w:rsidRDefault="00593B2F" w:rsidP="00593B2F">
            <w:pPr>
              <w:spacing w:after="0" w:line="235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представлений детей о родной стране, о государственных праздниках; развитие интереса к исто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рии своей страны; воспитание гордости за свою страну, любви к ней.</w:t>
            </w:r>
          </w:p>
          <w:p w:rsidR="00593B2F" w:rsidRPr="007A3AFB" w:rsidRDefault="00593B2F" w:rsidP="00593B2F">
            <w:pPr>
              <w:spacing w:after="0" w:line="23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Знакомство с историей России, гербом и флагом, мелодией гимна. Рассказы о людях, прославивших Россию; о том, что Российская Федерация (Россия) — огромная многонациональная страна; Москва — глав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ный город, столица нашей Родины.</w:t>
            </w:r>
          </w:p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93B2F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Беседа «Что обозначает-народное единство»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93B2F" w:rsidRPr="007A3AFB" w:rsidRDefault="00593B2F" w:rsidP="00593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детских рисунков «Я, ты, он, она- вместе целая страна!»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Досуг ко дню Народного единства «Давайте жить дружно!» 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семейных творческих работ</w:t>
            </w:r>
          </w:p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«Мое любимое село»</w:t>
            </w:r>
          </w:p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и родители</w:t>
            </w:r>
          </w:p>
        </w:tc>
      </w:tr>
      <w:tr w:rsidR="00E05E23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E23" w:rsidRPr="007A3AFB" w:rsidRDefault="00E05E23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E23" w:rsidRPr="00E05E23" w:rsidRDefault="00E05E23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5E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родного языка</w:t>
            </w:r>
          </w:p>
          <w:p w:rsidR="00E05E23" w:rsidRPr="007A3AFB" w:rsidRDefault="00E05E23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рс чтецов среди родителей посвященный ко дню родного языка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E23" w:rsidRPr="007A3AFB" w:rsidRDefault="00E05E23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и родители</w:t>
            </w:r>
          </w:p>
        </w:tc>
      </w:tr>
      <w:tr w:rsidR="00E05E23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E23" w:rsidRPr="007A3AFB" w:rsidRDefault="00CC59D6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3-я- 4</w:t>
            </w: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-я неделя ноября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E23" w:rsidRPr="007A3AFB" w:rsidRDefault="00E05E23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05E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толерантности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5E23" w:rsidRPr="007A3AFB" w:rsidRDefault="00E05E23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Фотоколлажи «Самая любимая мамочка моя»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«День матери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C59D6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D6" w:rsidRPr="007A3AFB" w:rsidRDefault="00CC59D6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D6" w:rsidRPr="007A3AFB" w:rsidRDefault="00CC59D6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урок «Права ребенка»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D6" w:rsidRPr="007A3AFB" w:rsidRDefault="00CC59D6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1-я-4-я неделя декабря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4E75" w:rsidRPr="007A3AFB" w:rsidRDefault="00994E75" w:rsidP="00994E75">
            <w:pPr>
              <w:spacing w:after="0" w:line="235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Новый год.</w:t>
            </w:r>
          </w:p>
          <w:p w:rsidR="00994E75" w:rsidRPr="007A3AFB" w:rsidRDefault="00994E75" w:rsidP="00994E75">
            <w:pPr>
              <w:spacing w:after="0" w:line="235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Привлечение детей к активному разнообразному уча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стию в подготовке к празднику и его проведении. Содей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ствие возникновению чувства удовлетворения от участия в коллективной предпраздничной деятельности.</w:t>
            </w:r>
          </w:p>
          <w:p w:rsidR="00994E75" w:rsidRPr="007A3AFB" w:rsidRDefault="00994E75" w:rsidP="00994E75">
            <w:pPr>
              <w:spacing w:after="0" w:line="235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Закладывание основ праздничной культуры.</w:t>
            </w:r>
          </w:p>
          <w:p w:rsidR="00994E75" w:rsidRPr="007A3AFB" w:rsidRDefault="00994E75" w:rsidP="00994E75">
            <w:pPr>
              <w:spacing w:after="0" w:line="235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Развитие эмоционально положительного отноше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ния к предстоящему празднику, желания активно уча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ствовать в его подготовке.</w:t>
            </w:r>
          </w:p>
          <w:p w:rsidR="00994E75" w:rsidRPr="007A3AFB" w:rsidRDefault="00994E75" w:rsidP="00994E75">
            <w:pPr>
              <w:spacing w:after="0" w:line="235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Поощрение стремления поздравить близких с 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праздником, преподнести подарки, сделанные свои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ми руками.</w:t>
            </w:r>
          </w:p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Знакомство с традициями празднования Нового года в различных странах.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</w:t>
            </w: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9FAFA"/>
                <w:lang w:eastAsia="ru-RU"/>
              </w:rPr>
              <w:t>Где живет Дед Мороз?»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поделок «Елочные украшения»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и родители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фотозоны «Новый год»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Новогодний утренник «Чудеса под новый год»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1-я-4-я неделя января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Зима</w:t>
            </w:r>
          </w:p>
          <w:p w:rsidR="00994E75" w:rsidRPr="007A3AFB" w:rsidRDefault="00994E75" w:rsidP="00994E75">
            <w:pPr>
              <w:spacing w:after="0" w:line="240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Продолжение знакомства детей с зимой как време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нем года, с зимними видами спорта. Формирование первичного исследовательского и познавательного ин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тереса через экспериментирование с водой и льдом.</w:t>
            </w:r>
          </w:p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и обогащение знаний детей об особен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ностях зимней природы (холода, заморозки, снегопа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ды, сильные ветры), особенностях деятельности людей в городе, на селе; о безопасном поведении зимой.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«Зимние забавы» - досуг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E75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«Мы мороза не боимся»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4E75" w:rsidRPr="007A3AFB" w:rsidRDefault="00994E75" w:rsidP="00994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81D1C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1C" w:rsidRPr="007A3AFB" w:rsidRDefault="00381D1C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1C" w:rsidRPr="007A3AFB" w:rsidRDefault="00381D1C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«Покорми птиц!»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D1C" w:rsidRPr="007A3AFB" w:rsidRDefault="00381D1C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81D1C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D1C" w:rsidRPr="007A3AFB" w:rsidRDefault="00381D1C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D1C" w:rsidRPr="007A3AFB" w:rsidRDefault="00381D1C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«Осторожно гололѐд!»  - беседа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D1C" w:rsidRPr="007A3AFB" w:rsidRDefault="00381D1C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81D1C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D1C" w:rsidRPr="007A3AFB" w:rsidRDefault="00381D1C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1-я—3-я недели февраля)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D1C" w:rsidRPr="007A3AFB" w:rsidRDefault="00381D1C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День защитника Отечества</w:t>
            </w:r>
          </w:p>
          <w:p w:rsidR="00381D1C" w:rsidRPr="007A3AFB" w:rsidRDefault="00381D1C" w:rsidP="00381D1C">
            <w:pPr>
              <w:spacing w:after="0" w:line="206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представлений детей о Российской ар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мии. Рассказы о трудной, но почетной обязанности защищать Родину, охранять ее спокойствие и безопас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ность; о том, как в годы войны храбро сражались и за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щищали нашу страну от врагов прадеды, деды, отцы. Воспитание детей в духе патриотизма, любви к Роди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не. Знакомство с разными родами войск (пехота, мор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ские, воздушные, танковые войска), боевой техникой.</w:t>
            </w:r>
          </w:p>
          <w:p w:rsidR="00381D1C" w:rsidRPr="007A3AFB" w:rsidRDefault="00381D1C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гендерных представлений, формирова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ние в мальчиках стремления быть сильными, смелыми, стать защитниками Родины; воспитание в девочках ува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жения к мальчикам как будущим защитникам Родины.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Спортивный досуг ко Дню Защитника Отечества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AD32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Игра-викторина «Армия – наша сила!»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AD32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62512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 «День защитника Отечества»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6251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4-я неделя фев</w:t>
            </w: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softHyphen/>
              <w:t>раля — 1-я неделя марта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Народная культура и традиции</w:t>
            </w:r>
          </w:p>
          <w:p w:rsidR="001A3FA8" w:rsidRPr="007A3AFB" w:rsidRDefault="001A3FA8" w:rsidP="00CC59D6">
            <w:pPr>
              <w:spacing w:after="0" w:line="240" w:lineRule="atLeast"/>
              <w:ind w:firstLine="30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Продолжение знакомства детей с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устным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народным творчеством и народными тради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 xml:space="preserve">циями, 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обычаями. Расширение представлений о тувинских национальных 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играх (</w:t>
            </w:r>
            <w:proofErr w:type="spellStart"/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аът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чар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ыжы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кажык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хуреш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тевек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и т.д.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). 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детского твор</w:t>
            </w: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чества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 «Шагаа»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2-я—4-я недели марта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Международный женский день</w:t>
            </w:r>
          </w:p>
          <w:p w:rsidR="001A3FA8" w:rsidRPr="007A3AFB" w:rsidRDefault="001A3FA8" w:rsidP="00381D1C">
            <w:pPr>
              <w:spacing w:after="0" w:line="206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Организация всех видов детской деятельности (игро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вой, коммуникативной, трудовой, познавательно-ис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следовательской, продуктивной, музыкально-худо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жественной, чтения) вокруг темы семьи, любви к маме, бабушке. Воспитание уважения к воспитателям.</w:t>
            </w:r>
          </w:p>
          <w:p w:rsidR="001A3FA8" w:rsidRPr="007A3AFB" w:rsidRDefault="001A3FA8" w:rsidP="00381D1C">
            <w:pPr>
              <w:spacing w:after="0" w:line="206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гендерных представлений, формирование у мальчиков представлений о том, что мужчины должны внимательно и уважительно относиться к женщинам.</w:t>
            </w:r>
          </w:p>
          <w:p w:rsidR="001A3FA8" w:rsidRPr="007A3AFB" w:rsidRDefault="001A3FA8" w:rsidP="00381D1C">
            <w:pPr>
              <w:spacing w:after="0" w:line="206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Привлечение детей к изготовлению подарков ма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мам, бабушкам, воспитателям.</w:t>
            </w:r>
          </w:p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Воспитание бережного и чуткого отношения к са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мым близким людям, потребности радовать близких добрыми делами.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детского творчества «Портрет моей мамы»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стихов о маме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«Маму я люблю- праздник ей дарю!»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1-я—2-я недели апреля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Весна</w:t>
            </w:r>
          </w:p>
          <w:p w:rsidR="001A3FA8" w:rsidRPr="007A3AFB" w:rsidRDefault="001A3FA8" w:rsidP="00381D1C">
            <w:pPr>
              <w:spacing w:after="0" w:line="206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Формирование у детей обобщенных представлений о весне как времени года, о приспособленности рас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тений и животных к изменениям в природе.</w:t>
            </w:r>
          </w:p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Расширение знаний о характерных признаках вес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ны; о прилете птиц; о связи между явлениями живой и неживой природы и сезонными видами труда; о ве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сенних изменениях в природе (тает снег, разливаются реки, прилетают птицы, травка и цветы быстрее появ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ляются на солнечной стороне, чем в тени).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Досуг «Весна-красна».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Земли — 22 апреля.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Спортивный досуг «Космическое путешествие»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«День смеха»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3-я неделя апре</w:t>
            </w: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softHyphen/>
              <w:t>ля — 1-я неделя мая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A8" w:rsidRPr="007A3AFB" w:rsidRDefault="001A3FA8" w:rsidP="00381D1C">
            <w:pPr>
              <w:spacing w:after="0" w:line="240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День победы.</w:t>
            </w:r>
          </w:p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Воспитание дошкольников в духе патриотизма, любви к Родине. Расширение знаний о героях Великой Отечественной войны, о победе нашей страны в войне. Знакомство с памятниками героям Великой Отече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ственной войны.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3FA8" w:rsidRPr="007A3AFB" w:rsidRDefault="001A3FA8" w:rsidP="00381D1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 чтецов посвященный Дню </w:t>
            </w: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Победы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3FA8" w:rsidRPr="007A3AFB" w:rsidRDefault="001A3FA8" w:rsidP="00381D1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«Окно Победы»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381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и родители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873A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3FA8" w:rsidRPr="007A3AFB" w:rsidRDefault="001A3FA8" w:rsidP="00873A6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детского твор</w:t>
            </w: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чества «Салют Победы!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873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и родители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873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2-я-4-я недели мая</w:t>
            </w:r>
          </w:p>
        </w:tc>
        <w:tc>
          <w:tcPr>
            <w:tcW w:w="75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A8" w:rsidRPr="007A3AFB" w:rsidRDefault="001A3FA8" w:rsidP="00873A6C">
            <w:pPr>
              <w:spacing w:after="0" w:line="240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Лето</w:t>
            </w: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A3FA8" w:rsidRPr="007A3AFB" w:rsidRDefault="001A3FA8" w:rsidP="00873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Формирование у детей обобщенных представлений о лете как времени года; признаках лета. Расширение и обогащение представлений о влиянии тепла, солнечно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го света на жизнь людей, животных и растений (приро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да «расцветает», созревает много ягод, фруктов, овощей; много корма для зверей, птиц и их детенышей); представ</w:t>
            </w:r>
            <w:r w:rsidRPr="007A3AF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softHyphen/>
              <w:t>лений о съедобных и несъедобных грибах.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873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A8" w:rsidRPr="007A3AFB" w:rsidRDefault="001A3FA8" w:rsidP="00873A6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«Вкусное лето», беседа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FA8" w:rsidRPr="007A3AFB" w:rsidRDefault="001A3FA8" w:rsidP="00873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A3FA8" w:rsidRPr="007A3AFB" w:rsidTr="001A3FA8"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873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3FA8" w:rsidRPr="007A3AFB" w:rsidRDefault="001A3FA8" w:rsidP="00873A6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Летние спортивные игры с правилами дорожного движения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FA8" w:rsidRPr="007A3AFB" w:rsidRDefault="001A3FA8" w:rsidP="00873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3A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3D47CA" w:rsidRPr="007A3AFB" w:rsidRDefault="003D47CA" w:rsidP="003D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D47CA" w:rsidRPr="007A3AFB" w:rsidRDefault="003D47CA" w:rsidP="003D47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1BF7" w:rsidRDefault="00DF1BF7"/>
    <w:sectPr w:rsidR="00DF1BF7" w:rsidSect="00D22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61347"/>
    <w:multiLevelType w:val="hybridMultilevel"/>
    <w:tmpl w:val="B4CED11E"/>
    <w:lvl w:ilvl="0" w:tplc="835282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74B"/>
    <w:rsid w:val="00041746"/>
    <w:rsid w:val="000A5C50"/>
    <w:rsid w:val="000B0BE9"/>
    <w:rsid w:val="001A3FA8"/>
    <w:rsid w:val="001D5673"/>
    <w:rsid w:val="001F3D15"/>
    <w:rsid w:val="00381D1C"/>
    <w:rsid w:val="003D47CA"/>
    <w:rsid w:val="00534E53"/>
    <w:rsid w:val="005926A6"/>
    <w:rsid w:val="00593B2F"/>
    <w:rsid w:val="006A2B7B"/>
    <w:rsid w:val="006B06FF"/>
    <w:rsid w:val="007A3AFB"/>
    <w:rsid w:val="008636F5"/>
    <w:rsid w:val="00873A6C"/>
    <w:rsid w:val="0090159D"/>
    <w:rsid w:val="00994E75"/>
    <w:rsid w:val="009A2785"/>
    <w:rsid w:val="009E0295"/>
    <w:rsid w:val="00A6574B"/>
    <w:rsid w:val="00C2755E"/>
    <w:rsid w:val="00C455B4"/>
    <w:rsid w:val="00C53F71"/>
    <w:rsid w:val="00CC59D6"/>
    <w:rsid w:val="00D22242"/>
    <w:rsid w:val="00DF1BF7"/>
    <w:rsid w:val="00E05E23"/>
    <w:rsid w:val="00E17DAB"/>
    <w:rsid w:val="00E21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6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578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D6DDB9"/>
            <w:right w:val="none" w:sz="0" w:space="0" w:color="auto"/>
          </w:divBdr>
        </w:div>
      </w:divsChild>
    </w:div>
    <w:div w:id="9423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19</Pages>
  <Words>4638</Words>
  <Characters>26442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dns-portner</dc:creator>
  <cp:keywords/>
  <dc:description/>
  <cp:lastModifiedBy>СанчааДунзаа</cp:lastModifiedBy>
  <cp:revision>18</cp:revision>
  <cp:lastPrinted>2021-08-27T11:23:00Z</cp:lastPrinted>
  <dcterms:created xsi:type="dcterms:W3CDTF">2021-08-26T08:35:00Z</dcterms:created>
  <dcterms:modified xsi:type="dcterms:W3CDTF">2021-08-27T11:37:00Z</dcterms:modified>
</cp:coreProperties>
</file>